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051AC" w14:textId="77777777" w:rsidR="00A66D89" w:rsidRPr="00A66D89" w:rsidRDefault="00A66D89" w:rsidP="005244B6">
      <w:pPr>
        <w:pStyle w:val="Heading1"/>
        <w:spacing w:before="0" w:after="0" w:line="312" w:lineRule="auto"/>
        <w:jc w:val="center"/>
      </w:pPr>
      <w:r w:rsidRPr="00A66D89">
        <w:t>Pride in Place – Funding Statement</w:t>
      </w:r>
    </w:p>
    <w:p w14:paraId="4A2EB96C" w14:textId="1949C62A" w:rsidR="00A66D89" w:rsidRDefault="00A66D89" w:rsidP="005244B6">
      <w:pPr>
        <w:pStyle w:val="Heading2"/>
        <w:spacing w:before="0" w:after="0" w:line="312" w:lineRule="auto"/>
        <w:jc w:val="center"/>
      </w:pPr>
      <w:r w:rsidRPr="00A66D89">
        <w:t>Great Parks Community Centre</w:t>
      </w:r>
      <w:r w:rsidR="005244B6">
        <w:t xml:space="preserve"> - </w:t>
      </w:r>
      <w:r w:rsidRPr="00A66D89">
        <w:t>Food Provision and Community Engagement</w:t>
      </w:r>
    </w:p>
    <w:p w14:paraId="506A681F" w14:textId="77777777" w:rsidR="005244B6" w:rsidRPr="005244B6" w:rsidRDefault="005244B6" w:rsidP="005244B6"/>
    <w:p w14:paraId="7D8C2E09" w14:textId="77777777" w:rsid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 xml:space="preserve">Great Parks Community Centre provides a welcoming, inclusive and supportive environment for </w:t>
      </w:r>
      <w:proofErr w:type="gramStart"/>
      <w:r w:rsidRPr="00A66D89">
        <w:rPr>
          <w:rFonts w:ascii="Arial" w:hAnsi="Arial" w:cs="Arial"/>
        </w:rPr>
        <w:t>local residents</w:t>
      </w:r>
      <w:proofErr w:type="gramEnd"/>
      <w:r w:rsidRPr="00A66D89">
        <w:rPr>
          <w:rFonts w:ascii="Arial" w:hAnsi="Arial" w:cs="Arial"/>
        </w:rPr>
        <w:t>, families and children.</w:t>
      </w:r>
    </w:p>
    <w:p w14:paraId="548AF741" w14:textId="77777777" w:rsidR="005244B6" w:rsidRPr="00A66D89" w:rsidRDefault="005244B6" w:rsidP="005244B6">
      <w:pPr>
        <w:spacing w:after="0" w:line="312" w:lineRule="auto"/>
        <w:rPr>
          <w:rFonts w:ascii="Arial" w:hAnsi="Arial" w:cs="Arial"/>
        </w:rPr>
      </w:pPr>
    </w:p>
    <w:p w14:paraId="05CF0C41" w14:textId="77777777" w:rsid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Our activities bring people together, help reduce social isolation, support wellbeing and provide opportunities for meaningful community engagement.</w:t>
      </w:r>
    </w:p>
    <w:p w14:paraId="0F004025" w14:textId="77777777" w:rsidR="005244B6" w:rsidRPr="00A66D89" w:rsidRDefault="005244B6" w:rsidP="005244B6">
      <w:pPr>
        <w:spacing w:after="0" w:line="312" w:lineRule="auto"/>
        <w:rPr>
          <w:rFonts w:ascii="Arial" w:hAnsi="Arial" w:cs="Arial"/>
        </w:rPr>
      </w:pPr>
    </w:p>
    <w:p w14:paraId="7315CC30" w14:textId="77777777" w:rsid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We currently receive £100 per month from a generous private donor, which contributes towards our ongoing activities and food provision.</w:t>
      </w:r>
    </w:p>
    <w:p w14:paraId="5C03D437" w14:textId="77777777" w:rsidR="005244B6" w:rsidRPr="00A66D89" w:rsidRDefault="005244B6" w:rsidP="005244B6">
      <w:pPr>
        <w:spacing w:after="0" w:line="312" w:lineRule="auto"/>
        <w:rPr>
          <w:rFonts w:ascii="Arial" w:hAnsi="Arial" w:cs="Arial"/>
        </w:rPr>
      </w:pPr>
    </w:p>
    <w:p w14:paraId="26473E95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We also actively seek funding from external funders and charitable organisations to help sustain our services. However, this funding is not guaranteed, and securing ongoing financial support remains a challenge.</w:t>
      </w:r>
    </w:p>
    <w:p w14:paraId="16389866" w14:textId="77777777" w:rsid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Food provision is an important part of our community work. Providing refreshments, snacks and meals encourages participation, supports families experiencing financial pressures and helps create a welcoming environment where people can connect.</w:t>
      </w:r>
    </w:p>
    <w:p w14:paraId="5368C614" w14:textId="77777777" w:rsidR="005244B6" w:rsidRPr="00A66D89" w:rsidRDefault="005244B6" w:rsidP="005244B6">
      <w:pPr>
        <w:spacing w:after="0" w:line="312" w:lineRule="auto"/>
        <w:rPr>
          <w:rFonts w:ascii="Arial" w:hAnsi="Arial" w:cs="Arial"/>
        </w:rPr>
      </w:pPr>
    </w:p>
    <w:p w14:paraId="143B325C" w14:textId="77777777" w:rsid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We are committed to continuing and developing these opportunities for the Great Parks community.</w:t>
      </w:r>
    </w:p>
    <w:p w14:paraId="5D3A944E" w14:textId="77777777" w:rsidR="005244B6" w:rsidRPr="00A66D89" w:rsidRDefault="005244B6" w:rsidP="005244B6">
      <w:pPr>
        <w:spacing w:after="0" w:line="312" w:lineRule="auto"/>
        <w:rPr>
          <w:rFonts w:ascii="Arial" w:hAnsi="Arial" w:cs="Arial"/>
        </w:rPr>
      </w:pPr>
    </w:p>
    <w:p w14:paraId="3E07BAD4" w14:textId="1BCE1C65" w:rsid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 xml:space="preserve">At the last Pride in Place meeting £500 </w:t>
      </w:r>
      <w:r w:rsidR="00FB614F">
        <w:rPr>
          <w:rFonts w:ascii="Arial" w:hAnsi="Arial" w:cs="Arial"/>
        </w:rPr>
        <w:t xml:space="preserve">was </w:t>
      </w:r>
      <w:r w:rsidRPr="00A66D89">
        <w:rPr>
          <w:rFonts w:ascii="Arial" w:hAnsi="Arial" w:cs="Arial"/>
        </w:rPr>
        <w:t xml:space="preserve">agreed support for food provision and community engagement. </w:t>
      </w:r>
    </w:p>
    <w:p w14:paraId="7714D67F" w14:textId="77777777" w:rsidR="005244B6" w:rsidRPr="00A66D89" w:rsidRDefault="005244B6" w:rsidP="005244B6">
      <w:pPr>
        <w:spacing w:after="0" w:line="312" w:lineRule="auto"/>
        <w:rPr>
          <w:rFonts w:ascii="Arial" w:hAnsi="Arial" w:cs="Arial"/>
        </w:rPr>
      </w:pPr>
    </w:p>
    <w:p w14:paraId="499734D3" w14:textId="4D241A72" w:rsid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We would welcome consideration of further financial support to help sustain our activities.</w:t>
      </w:r>
    </w:p>
    <w:p w14:paraId="42D682E3" w14:textId="77777777" w:rsidR="005244B6" w:rsidRPr="00A66D89" w:rsidRDefault="005244B6" w:rsidP="005244B6">
      <w:pPr>
        <w:spacing w:after="0" w:line="312" w:lineRule="auto"/>
        <w:rPr>
          <w:rFonts w:ascii="Arial" w:hAnsi="Arial" w:cs="Arial"/>
        </w:rPr>
      </w:pPr>
    </w:p>
    <w:p w14:paraId="48D26C60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Additional funding would contribute towards:</w:t>
      </w:r>
    </w:p>
    <w:p w14:paraId="4B948407" w14:textId="77777777" w:rsidR="00A66D89" w:rsidRPr="00A66D89" w:rsidRDefault="00A66D89" w:rsidP="005244B6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Food, refreshments and ingredients for community activities.</w:t>
      </w:r>
    </w:p>
    <w:p w14:paraId="1B99E2A0" w14:textId="77777777" w:rsidR="00A66D89" w:rsidRPr="00A66D89" w:rsidRDefault="00A66D89" w:rsidP="005244B6">
      <w:pPr>
        <w:numPr>
          <w:ilvl w:val="0"/>
          <w:numId w:val="2"/>
        </w:num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Supporting families and children attending community sessions.</w:t>
      </w:r>
    </w:p>
    <w:p w14:paraId="7997E50B" w14:textId="77777777" w:rsidR="00A66D89" w:rsidRPr="00A66D89" w:rsidRDefault="00A66D89" w:rsidP="005244B6">
      <w:pPr>
        <w:numPr>
          <w:ilvl w:val="0"/>
          <w:numId w:val="3"/>
        </w:num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Community events that encourage participation and social connection.</w:t>
      </w:r>
    </w:p>
    <w:p w14:paraId="533ADDCB" w14:textId="77777777" w:rsidR="00A66D89" w:rsidRPr="00A66D89" w:rsidRDefault="00A66D89" w:rsidP="005244B6">
      <w:pPr>
        <w:numPr>
          <w:ilvl w:val="0"/>
          <w:numId w:val="4"/>
        </w:num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Essential materials and resources needed to deliver activities.</w:t>
      </w:r>
    </w:p>
    <w:p w14:paraId="145B85E5" w14:textId="77777777" w:rsidR="00A66D89" w:rsidRDefault="00A66D89" w:rsidP="005244B6">
      <w:pPr>
        <w:numPr>
          <w:ilvl w:val="0"/>
          <w:numId w:val="5"/>
        </w:num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 xml:space="preserve">Maintaining accessible and inclusive opportunities for </w:t>
      </w:r>
      <w:proofErr w:type="gramStart"/>
      <w:r w:rsidRPr="00A66D89">
        <w:rPr>
          <w:rFonts w:ascii="Arial" w:hAnsi="Arial" w:cs="Arial"/>
        </w:rPr>
        <w:t>local residents</w:t>
      </w:r>
      <w:proofErr w:type="gramEnd"/>
      <w:r w:rsidRPr="00A66D89">
        <w:rPr>
          <w:rFonts w:ascii="Arial" w:hAnsi="Arial" w:cs="Arial"/>
        </w:rPr>
        <w:t>.</w:t>
      </w:r>
    </w:p>
    <w:p w14:paraId="45540733" w14:textId="77777777" w:rsidR="005244B6" w:rsidRPr="00A66D89" w:rsidRDefault="005244B6" w:rsidP="005244B6">
      <w:pPr>
        <w:spacing w:after="0" w:line="312" w:lineRule="auto"/>
        <w:ind w:left="720"/>
        <w:rPr>
          <w:rFonts w:ascii="Arial" w:hAnsi="Arial" w:cs="Arial"/>
        </w:rPr>
      </w:pPr>
    </w:p>
    <w:p w14:paraId="162C712B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Our aim is to build a sustainable community programme that responds to local needs while continuing to seek external funding opportunities.</w:t>
      </w:r>
    </w:p>
    <w:p w14:paraId="41FE4355" w14:textId="77777777" w:rsid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lastRenderedPageBreak/>
        <w:t>We would be grateful for the Pride in Place Board's consideration and continued support.</w:t>
      </w:r>
    </w:p>
    <w:p w14:paraId="2D14B071" w14:textId="77777777" w:rsidR="005244B6" w:rsidRPr="00A66D89" w:rsidRDefault="005244B6" w:rsidP="005244B6">
      <w:pPr>
        <w:spacing w:after="0" w:line="312" w:lineRule="auto"/>
        <w:rPr>
          <w:rFonts w:ascii="Arial" w:hAnsi="Arial" w:cs="Arial"/>
        </w:rPr>
      </w:pPr>
    </w:p>
    <w:p w14:paraId="5269DD02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Great Parks Community Centre</w:t>
      </w:r>
    </w:p>
    <w:p w14:paraId="42507A5B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 </w:t>
      </w:r>
    </w:p>
    <w:p w14:paraId="2472CCBA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Sally Anna Renshaw</w:t>
      </w:r>
    </w:p>
    <w:p w14:paraId="6324C2FA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 </w:t>
      </w:r>
    </w:p>
    <w:p w14:paraId="1458CEA2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Tutor/Facilitator/IAG practitioner </w:t>
      </w:r>
    </w:p>
    <w:p w14:paraId="2DFBE037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Torbay women's Circles </w:t>
      </w:r>
    </w:p>
    <w:p w14:paraId="32D55CC6" w14:textId="77777777" w:rsidR="00A66D89" w:rsidRPr="00A66D89" w:rsidRDefault="00A66D89" w:rsidP="005244B6">
      <w:pPr>
        <w:spacing w:after="0" w:line="312" w:lineRule="auto"/>
        <w:rPr>
          <w:rFonts w:ascii="Arial" w:hAnsi="Arial" w:cs="Arial"/>
        </w:rPr>
      </w:pPr>
      <w:r w:rsidRPr="00A66D89">
        <w:rPr>
          <w:rFonts w:ascii="Arial" w:hAnsi="Arial" w:cs="Arial"/>
        </w:rPr>
        <w:t>07815167672</w:t>
      </w:r>
    </w:p>
    <w:p w14:paraId="6D5DD314" w14:textId="77777777" w:rsidR="003905B2" w:rsidRPr="00A66D89" w:rsidRDefault="003905B2" w:rsidP="005244B6">
      <w:pPr>
        <w:spacing w:after="0" w:line="312" w:lineRule="auto"/>
        <w:rPr>
          <w:rFonts w:ascii="Arial" w:hAnsi="Arial" w:cs="Arial"/>
        </w:rPr>
      </w:pPr>
    </w:p>
    <w:sectPr w:rsidR="003905B2" w:rsidRPr="00A66D89" w:rsidSect="005244B6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BEF"/>
    <w:multiLevelType w:val="multilevel"/>
    <w:tmpl w:val="47B4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9E53C6"/>
    <w:multiLevelType w:val="multilevel"/>
    <w:tmpl w:val="3A58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5363DE"/>
    <w:multiLevelType w:val="multilevel"/>
    <w:tmpl w:val="F252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0C3732"/>
    <w:multiLevelType w:val="multilevel"/>
    <w:tmpl w:val="5DD6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E5223F"/>
    <w:multiLevelType w:val="multilevel"/>
    <w:tmpl w:val="2110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415402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1521783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1508280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993776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0042691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D89"/>
    <w:rsid w:val="003905B2"/>
    <w:rsid w:val="005244B6"/>
    <w:rsid w:val="0054021C"/>
    <w:rsid w:val="00944D8C"/>
    <w:rsid w:val="00A66D89"/>
    <w:rsid w:val="00DF1FFE"/>
    <w:rsid w:val="00FB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C7BC2"/>
  <w15:chartTrackingRefBased/>
  <w15:docId w15:val="{2628BA00-7207-48E1-9DC2-B417DCA4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6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D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D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6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D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D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7E44881E7FC49A8F3B87FB6E2DF31" ma:contentTypeVersion="10" ma:contentTypeDescription="Create a new document." ma:contentTypeScope="" ma:versionID="5db03e55d26119d947f3c0067d908bf2">
  <xsd:schema xmlns:xsd="http://www.w3.org/2001/XMLSchema" xmlns:xs="http://www.w3.org/2001/XMLSchema" xmlns:p="http://schemas.microsoft.com/office/2006/metadata/properties" xmlns:ns2="20cde75a-7ffd-4b91-9304-5e2c0aad16d4" xmlns:ns3="2e03e9e5-6925-4832-a711-0d59db6c9140" targetNamespace="http://schemas.microsoft.com/office/2006/metadata/properties" ma:root="true" ma:fieldsID="78fa89e54db1a0696280ddb18043f133" ns2:_="" ns3:_="">
    <xsd:import namespace="20cde75a-7ffd-4b91-9304-5e2c0aad16d4"/>
    <xsd:import namespace="2e03e9e5-6925-4832-a711-0d59db6c9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de75a-7ffd-4b91-9304-5e2c0aad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dd0c2b-1a8c-4259-a16d-a2e089d742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e9e5-6925-4832-a711-0d59db6c91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e430e3-c066-4c48-8641-49a6b3e53b15}" ma:internalName="TaxCatchAll" ma:showField="CatchAllData" ma:web="2e03e9e5-6925-4832-a711-0d59db6c9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de75a-7ffd-4b91-9304-5e2c0aad16d4">
      <Terms xmlns="http://schemas.microsoft.com/office/infopath/2007/PartnerControls"/>
    </lcf76f155ced4ddcb4097134ff3c332f>
    <TaxCatchAll xmlns="2e03e9e5-6925-4832-a711-0d59db6c9140" xsi:nil="true"/>
  </documentManagement>
</p:properties>
</file>

<file path=customXml/itemProps1.xml><?xml version="1.0" encoding="utf-8"?>
<ds:datastoreItem xmlns:ds="http://schemas.openxmlformats.org/officeDocument/2006/customXml" ds:itemID="{46F3DA75-BA6B-43DC-923D-CE60EB02007D}"/>
</file>

<file path=customXml/itemProps2.xml><?xml version="1.0" encoding="utf-8"?>
<ds:datastoreItem xmlns:ds="http://schemas.openxmlformats.org/officeDocument/2006/customXml" ds:itemID="{49633E42-8A91-4372-9A1D-4D8A958ACCB4}"/>
</file>

<file path=customXml/itemProps3.xml><?xml version="1.0" encoding="utf-8"?>
<ds:datastoreItem xmlns:ds="http://schemas.openxmlformats.org/officeDocument/2006/customXml" ds:itemID="{DD54A7EB-13C9-470A-B2C5-241EC738697D}"/>
</file>

<file path=docMetadata/LabelInfo.xml><?xml version="1.0" encoding="utf-8"?>
<clbl:labelList xmlns:clbl="http://schemas.microsoft.com/office/2020/mipLabelMetadata">
  <clbl:label id="{13577bd8-4943-45d9-8d3c-304f184f6582}" enabled="0" method="" siteId="{13577bd8-4943-45d9-8d3c-304f184f65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Parks Food Provision and Community Engagement</dc:title>
  <dc:subject/>
  <dc:creator>Buckley, Teresa</dc:creator>
  <cp:keywords>Great Parks Funding Request; Report November 2026; Paignton Pride in Place; Paignton Place Leadership Board</cp:keywords>
  <dc:description/>
  <cp:lastModifiedBy>Buckley, Teresa</cp:lastModifiedBy>
  <cp:revision>5</cp:revision>
  <dcterms:created xsi:type="dcterms:W3CDTF">2026-10-28T12:20:00Z</dcterms:created>
  <dcterms:modified xsi:type="dcterms:W3CDTF">2026-10-28T12:24:00Z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0x010100A827E44881E7FC49A8F3B87FB6E2DF31</vt:lpwstr>
  </property>
</Properties>
</file>